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DDE" w:rsidRPr="003A3DDE" w:rsidRDefault="003A3DDE" w:rsidP="003A3DDE">
      <w:pPr>
        <w:pStyle w:val="Corpodeltesto"/>
        <w:jc w:val="center"/>
        <w:rPr>
          <w:rFonts w:ascii="Tahoma" w:hAnsi="Tahoma" w:cs="Tahoma"/>
          <w:color w:val="34587C"/>
          <w:kern w:val="36"/>
          <w:sz w:val="36"/>
          <w:szCs w:val="36"/>
          <w:lang w:eastAsia="it-IT"/>
        </w:rPr>
      </w:pPr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>MOBILITA‘ VOLONTARIA ESTERNA</w:t>
      </w:r>
      <w:proofErr w:type="gramStart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 xml:space="preserve">  </w:t>
      </w:r>
      <w:proofErr w:type="gramEnd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 xml:space="preserve">AI SENSI DELL’ART. 30, C.1, DEL </w:t>
      </w:r>
      <w:proofErr w:type="spellStart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>D.LGS</w:t>
      </w:r>
      <w:proofErr w:type="spellEnd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 xml:space="preserve"> N. 165/2001 E S.M.I. PER LA COPERTURA A TEMPO PIENO ED INDETERMINATO </w:t>
      </w:r>
      <w:proofErr w:type="spellStart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>DI</w:t>
      </w:r>
      <w:proofErr w:type="spellEnd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 xml:space="preserve"> N. 1 POSTO </w:t>
      </w:r>
      <w:proofErr w:type="spellStart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>DI</w:t>
      </w:r>
      <w:proofErr w:type="spellEnd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 xml:space="preserve"> ISTRUTTORE DIRETTIVO TECNICO DA ASSEGNARE ALL’AREA LAVORI PUBBLICI - INQUADRATO IN </w:t>
      </w:r>
      <w:proofErr w:type="spellStart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>CAT</w:t>
      </w:r>
      <w:proofErr w:type="spellEnd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 xml:space="preserve">. D – ( CATEGORIA </w:t>
      </w:r>
      <w:proofErr w:type="spellStart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>DI</w:t>
      </w:r>
      <w:proofErr w:type="spellEnd"/>
      <w:r w:rsidRPr="003A3DDE">
        <w:rPr>
          <w:rFonts w:ascii="Tahoma" w:hAnsi="Tahoma" w:cs="Tahoma"/>
          <w:color w:val="34587C"/>
          <w:kern w:val="36"/>
          <w:sz w:val="36"/>
          <w:szCs w:val="36"/>
          <w:lang w:eastAsia="it-IT"/>
        </w:rPr>
        <w:t xml:space="preserve"> ACCESSO D1  - SVILUPPO ECONOMICO D1/D6) CCNL COMPARTO FUNZIONI  LOCALI</w:t>
      </w:r>
    </w:p>
    <w:p w:rsidR="00002979" w:rsidRDefault="00002979" w:rsidP="00002979">
      <w:pPr>
        <w:shd w:val="clear" w:color="auto" w:fill="FFFFFF"/>
        <w:spacing w:after="0" w:line="230" w:lineRule="atLeast"/>
        <w:jc w:val="both"/>
        <w:outlineLvl w:val="0"/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</w:pPr>
    </w:p>
    <w:p w:rsidR="003A3DDE" w:rsidRDefault="003A3DDE" w:rsidP="00002979">
      <w:pPr>
        <w:shd w:val="clear" w:color="auto" w:fill="FFFFFF"/>
        <w:spacing w:after="0" w:line="230" w:lineRule="atLeast"/>
        <w:jc w:val="both"/>
        <w:outlineLvl w:val="0"/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</w:pPr>
    </w:p>
    <w:p w:rsidR="00BC1765" w:rsidRDefault="00BC1765" w:rsidP="00002979">
      <w:pPr>
        <w:shd w:val="clear" w:color="auto" w:fill="FFFFFF"/>
        <w:spacing w:after="0" w:line="230" w:lineRule="atLeast"/>
        <w:jc w:val="both"/>
        <w:outlineLvl w:val="0"/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</w:pPr>
      <w:r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  <w:t xml:space="preserve">COMUNICAZIONE AI SENSI DELL’ART. 5 </w:t>
      </w:r>
      <w:proofErr w:type="gramStart"/>
      <w:r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  <w:t>DET.</w:t>
      </w:r>
      <w:proofErr w:type="gramEnd"/>
      <w:r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  <w:t xml:space="preserve"> N</w:t>
      </w:r>
      <w:r w:rsidR="003A3DDE"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  <w:t>.471 del 18/08/2018 e s.m.i</w:t>
      </w:r>
      <w:r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  <w:t xml:space="preserve"> -  AMMESSI AL COLLOQUIO</w:t>
      </w:r>
    </w:p>
    <w:p w:rsidR="00BC1765" w:rsidRDefault="00BC1765" w:rsidP="00002979">
      <w:pPr>
        <w:shd w:val="clear" w:color="auto" w:fill="FFFFFF"/>
        <w:spacing w:after="0" w:line="230" w:lineRule="atLeast"/>
        <w:jc w:val="both"/>
        <w:outlineLvl w:val="0"/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</w:pPr>
    </w:p>
    <w:p w:rsidR="003A3DDE" w:rsidRDefault="003A3DDE" w:rsidP="00002979">
      <w:pPr>
        <w:shd w:val="clear" w:color="auto" w:fill="FFFFFF"/>
        <w:spacing w:after="0" w:line="230" w:lineRule="atLeast"/>
        <w:jc w:val="both"/>
        <w:outlineLvl w:val="0"/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3090"/>
        <w:gridCol w:w="2237"/>
      </w:tblGrid>
      <w:tr w:rsidR="003A3DDE" w:rsidTr="003A3DDE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3DDE" w:rsidRDefault="003A3DDE">
            <w:pPr>
              <w:pStyle w:val="Contenutotabella"/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N.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3DDE" w:rsidRDefault="003A3DDE">
            <w:pPr>
              <w:pStyle w:val="Contenutotabella"/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CANDIDATI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3DDE" w:rsidRDefault="003A3DDE">
            <w:pPr>
              <w:pStyle w:val="Contenutotabella"/>
              <w:jc w:val="center"/>
            </w:pPr>
            <w:r>
              <w:t xml:space="preserve">IDONEO </w:t>
            </w:r>
          </w:p>
        </w:tc>
      </w:tr>
      <w:tr w:rsidR="003A3DDE" w:rsidTr="003A3DDE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3DDE" w:rsidRDefault="003A3DDE">
            <w:pPr>
              <w:pStyle w:val="Contenutotabella"/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1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3DDE" w:rsidRDefault="003A3DDE">
            <w:pPr>
              <w:pStyle w:val="Contenutotabella"/>
              <w:jc w:val="center"/>
              <w:rPr>
                <w:rFonts w:ascii="Bookman Old Style" w:hAnsi="Bookman Old Style" w:cs="Calibri"/>
              </w:rPr>
            </w:pPr>
            <w:proofErr w:type="spellStart"/>
            <w:r>
              <w:rPr>
                <w:rFonts w:ascii="Bookman Old Style" w:hAnsi="Bookman Old Style" w:cs="Calibri"/>
              </w:rPr>
              <w:t>SCARRONE</w:t>
            </w:r>
            <w:proofErr w:type="spellEnd"/>
            <w:r>
              <w:rPr>
                <w:rFonts w:ascii="Bookman Old Style" w:hAnsi="Bookman Old Style" w:cs="Calibri"/>
              </w:rPr>
              <w:t xml:space="preserve"> MIRCO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3DDE" w:rsidRDefault="003A3DDE">
            <w:pPr>
              <w:pStyle w:val="Contenutotabella"/>
              <w:jc w:val="center"/>
            </w:pPr>
            <w:r>
              <w:t>SI</w:t>
            </w:r>
          </w:p>
        </w:tc>
      </w:tr>
      <w:tr w:rsidR="003A3DDE" w:rsidTr="003A3DDE">
        <w:trPr>
          <w:jc w:val="center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3DDE" w:rsidRDefault="003A3DDE">
            <w:pPr>
              <w:pStyle w:val="Contenutotabella"/>
              <w:jc w:val="center"/>
              <w:rPr>
                <w:rFonts w:ascii="Bookman Old Style" w:hAnsi="Bookman Old Style" w:cs="Calibri"/>
              </w:rPr>
            </w:pPr>
            <w:r>
              <w:rPr>
                <w:rFonts w:ascii="Bookman Old Style" w:hAnsi="Bookman Old Style" w:cs="Calibri"/>
              </w:rPr>
              <w:t>2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3DDE" w:rsidRDefault="003A3DDE">
            <w:pPr>
              <w:pStyle w:val="Contenutotabella"/>
              <w:jc w:val="center"/>
              <w:rPr>
                <w:rFonts w:ascii="Bookman Old Style" w:hAnsi="Bookman Old Style" w:cs="Calibri"/>
              </w:rPr>
            </w:pPr>
            <w:proofErr w:type="spellStart"/>
            <w:r>
              <w:rPr>
                <w:rFonts w:ascii="Bookman Old Style" w:hAnsi="Bookman Old Style" w:cs="Calibri"/>
              </w:rPr>
              <w:t>BRAGHERI</w:t>
            </w:r>
            <w:proofErr w:type="spellEnd"/>
            <w:r>
              <w:rPr>
                <w:rFonts w:ascii="Bookman Old Style" w:hAnsi="Bookman Old Style" w:cs="Calibri"/>
              </w:rPr>
              <w:t xml:space="preserve"> MARCO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3DDE" w:rsidRDefault="003A3DDE">
            <w:pPr>
              <w:pStyle w:val="Contenutotabella"/>
              <w:jc w:val="center"/>
            </w:pPr>
            <w:r>
              <w:t>SI</w:t>
            </w:r>
          </w:p>
        </w:tc>
      </w:tr>
    </w:tbl>
    <w:p w:rsidR="00BC1765" w:rsidRDefault="00BC1765" w:rsidP="00002979">
      <w:pPr>
        <w:shd w:val="clear" w:color="auto" w:fill="FFFFFF"/>
        <w:spacing w:after="0" w:line="230" w:lineRule="atLeast"/>
        <w:jc w:val="both"/>
        <w:outlineLvl w:val="0"/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</w:pPr>
    </w:p>
    <w:p w:rsidR="00461CEC" w:rsidRDefault="00461CEC" w:rsidP="00002979">
      <w:pPr>
        <w:shd w:val="clear" w:color="auto" w:fill="FFFFFF"/>
        <w:spacing w:after="0" w:line="230" w:lineRule="atLeast"/>
        <w:jc w:val="both"/>
        <w:outlineLvl w:val="0"/>
        <w:rPr>
          <w:rFonts w:ascii="Tahoma" w:eastAsia="Times New Roman" w:hAnsi="Tahoma" w:cs="Tahoma"/>
          <w:color w:val="34587C"/>
          <w:kern w:val="36"/>
          <w:sz w:val="36"/>
          <w:szCs w:val="36"/>
          <w:lang w:eastAsia="it-IT"/>
        </w:rPr>
      </w:pPr>
    </w:p>
    <w:p w:rsidR="002F5967" w:rsidRDefault="002F5967" w:rsidP="002F5967">
      <w:pPr>
        <w:shd w:val="clear" w:color="auto" w:fill="FFFFFF"/>
        <w:spacing w:after="0" w:line="230" w:lineRule="atLeast"/>
        <w:outlineLvl w:val="0"/>
        <w:rPr>
          <w:b/>
        </w:rPr>
      </w:pPr>
      <w:r>
        <w:rPr>
          <w:b/>
        </w:rPr>
        <w:t>I Colloqui si svolgeranno</w:t>
      </w:r>
      <w:r w:rsidRPr="002F5967">
        <w:rPr>
          <w:b/>
        </w:rPr>
        <w:t xml:space="preserve"> presso la sede comunale sita in Via Aurelia n. </w:t>
      </w:r>
      <w:proofErr w:type="gramStart"/>
      <w:r w:rsidRPr="002F5967">
        <w:rPr>
          <w:b/>
        </w:rPr>
        <w:t>60</w:t>
      </w:r>
      <w:proofErr w:type="gramEnd"/>
    </w:p>
    <w:p w:rsidR="002F5967" w:rsidRDefault="002F5967" w:rsidP="002F5967">
      <w:pPr>
        <w:shd w:val="clear" w:color="auto" w:fill="FFFFFF"/>
        <w:spacing w:after="0" w:line="230" w:lineRule="atLeast"/>
        <w:outlineLvl w:val="0"/>
        <w:rPr>
          <w:b/>
        </w:rPr>
      </w:pPr>
    </w:p>
    <w:p w:rsidR="00461CEC" w:rsidRDefault="00461CEC" w:rsidP="002F5967">
      <w:pPr>
        <w:shd w:val="clear" w:color="auto" w:fill="FFFFFF"/>
        <w:spacing w:after="0" w:line="230" w:lineRule="atLeast"/>
        <w:outlineLvl w:val="0"/>
        <w:rPr>
          <w:b/>
        </w:rPr>
      </w:pPr>
    </w:p>
    <w:p w:rsidR="002F5967" w:rsidRPr="002F5967" w:rsidRDefault="002F5967" w:rsidP="002F5967">
      <w:pPr>
        <w:shd w:val="clear" w:color="auto" w:fill="FFFFFF"/>
        <w:spacing w:after="0" w:line="230" w:lineRule="atLeast"/>
        <w:jc w:val="center"/>
        <w:outlineLvl w:val="0"/>
        <w:rPr>
          <w:b/>
          <w:sz w:val="32"/>
          <w:u w:val="single"/>
        </w:rPr>
      </w:pPr>
      <w:proofErr w:type="gramStart"/>
      <w:r w:rsidRPr="002F5967">
        <w:rPr>
          <w:b/>
          <w:sz w:val="32"/>
          <w:u w:val="single"/>
        </w:rPr>
        <w:t>il</w:t>
      </w:r>
      <w:proofErr w:type="gramEnd"/>
      <w:r w:rsidRPr="002F5967">
        <w:rPr>
          <w:b/>
          <w:sz w:val="32"/>
          <w:u w:val="single"/>
        </w:rPr>
        <w:t xml:space="preserve"> giorno </w:t>
      </w:r>
      <w:r w:rsidR="003A3DDE">
        <w:rPr>
          <w:b/>
          <w:sz w:val="32"/>
          <w:u w:val="single"/>
        </w:rPr>
        <w:t xml:space="preserve">4 </w:t>
      </w:r>
      <w:r w:rsidRPr="002F5967">
        <w:rPr>
          <w:b/>
          <w:sz w:val="32"/>
          <w:u w:val="single"/>
        </w:rPr>
        <w:t xml:space="preserve"> </w:t>
      </w:r>
      <w:r w:rsidR="003A3DDE">
        <w:rPr>
          <w:b/>
          <w:sz w:val="32"/>
          <w:u w:val="single"/>
        </w:rPr>
        <w:t xml:space="preserve">OTTOBRE </w:t>
      </w:r>
      <w:r w:rsidRPr="002F5967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>a partire da</w:t>
      </w:r>
      <w:r w:rsidRPr="002F5967">
        <w:rPr>
          <w:b/>
          <w:sz w:val="32"/>
          <w:u w:val="single"/>
        </w:rPr>
        <w:t xml:space="preserve">lle ore </w:t>
      </w:r>
      <w:r w:rsidR="003A3DDE">
        <w:rPr>
          <w:b/>
          <w:sz w:val="32"/>
          <w:u w:val="single"/>
        </w:rPr>
        <w:t>16.00</w:t>
      </w:r>
    </w:p>
    <w:p w:rsidR="002F5967" w:rsidRPr="002F5967" w:rsidRDefault="002F5967" w:rsidP="002F5967">
      <w:pPr>
        <w:shd w:val="clear" w:color="auto" w:fill="FFFFFF"/>
        <w:spacing w:after="0" w:line="230" w:lineRule="atLeast"/>
        <w:jc w:val="center"/>
        <w:outlineLvl w:val="0"/>
        <w:rPr>
          <w:sz w:val="32"/>
          <w:u w:val="single"/>
        </w:rPr>
      </w:pPr>
    </w:p>
    <w:p w:rsidR="00BC1765" w:rsidRDefault="00BC1765" w:rsidP="002F5967">
      <w:pPr>
        <w:shd w:val="clear" w:color="auto" w:fill="FFFFFF"/>
        <w:spacing w:after="0" w:line="230" w:lineRule="atLeast"/>
        <w:outlineLvl w:val="0"/>
      </w:pPr>
      <w:r>
        <w:t>La presente</w:t>
      </w:r>
      <w:proofErr w:type="gramStart"/>
      <w:r>
        <w:t xml:space="preserve"> </w:t>
      </w:r>
      <w:r w:rsidR="002F5967">
        <w:t xml:space="preserve"> </w:t>
      </w:r>
      <w:proofErr w:type="gramEnd"/>
      <w:r w:rsidR="002F5967">
        <w:t xml:space="preserve">comunicazione </w:t>
      </w:r>
      <w:r>
        <w:t xml:space="preserve">è valida  </w:t>
      </w:r>
      <w:r w:rsidR="002F5967">
        <w:t xml:space="preserve">a tutti gli effetti come notifica ai candidati. </w:t>
      </w:r>
    </w:p>
    <w:p w:rsidR="002F5967" w:rsidRPr="002F5967" w:rsidRDefault="002F5967" w:rsidP="002F5967">
      <w:pPr>
        <w:shd w:val="clear" w:color="auto" w:fill="FFFFFF"/>
        <w:spacing w:after="0" w:line="230" w:lineRule="atLeast"/>
        <w:outlineLvl w:val="0"/>
      </w:pPr>
      <w:r>
        <w:t xml:space="preserve">I candidati che non si presenteranno nel giorno e nell’orario stabiliti per il colloquio saranno considerati rinunciatari, anche se la mancata presentazione sarà dipendente da causa di forza maggiore. I candidati dovranno presentarsi </w:t>
      </w:r>
      <w:proofErr w:type="gramStart"/>
      <w:r>
        <w:t>al colloquio muniti</w:t>
      </w:r>
      <w:proofErr w:type="gramEnd"/>
      <w:r>
        <w:t xml:space="preserve"> di valido documento di riconoscimento.</w:t>
      </w:r>
    </w:p>
    <w:p w:rsidR="00002979" w:rsidRDefault="00002979" w:rsidP="00002979">
      <w:pPr>
        <w:ind w:left="5664"/>
        <w:jc w:val="both"/>
      </w:pPr>
      <w:r>
        <w:t xml:space="preserve">  </w:t>
      </w:r>
    </w:p>
    <w:p w:rsidR="00002979" w:rsidRDefault="00A15CBC" w:rsidP="00002979">
      <w:pPr>
        <w:shd w:val="clear" w:color="auto" w:fill="FFFFFF"/>
        <w:spacing w:after="0" w:line="230" w:lineRule="atLeast"/>
        <w:ind w:left="5103"/>
        <w:outlineLvl w:val="0"/>
      </w:pPr>
      <w:r>
        <w:t xml:space="preserve">f.to </w:t>
      </w:r>
      <w:r w:rsidR="00BC1765">
        <w:t>IL PRESIDENTE DELLA COMMISSIONE</w:t>
      </w:r>
    </w:p>
    <w:p w:rsidR="00BC1765" w:rsidRDefault="00914087" w:rsidP="00002979">
      <w:pPr>
        <w:shd w:val="clear" w:color="auto" w:fill="FFFFFF"/>
        <w:spacing w:after="0" w:line="230" w:lineRule="atLeast"/>
        <w:ind w:left="5103"/>
        <w:outlineLvl w:val="0"/>
      </w:pPr>
      <w:r>
        <w:t xml:space="preserve">              </w:t>
      </w:r>
      <w:proofErr w:type="gramStart"/>
      <w:r w:rsidR="003A3DDE">
        <w:t>Dott.ssa</w:t>
      </w:r>
      <w:proofErr w:type="gramEnd"/>
      <w:r w:rsidR="003A3DDE">
        <w:t xml:space="preserve"> </w:t>
      </w:r>
      <w:proofErr w:type="spellStart"/>
      <w:r w:rsidR="003A3DDE">
        <w:t>GAGGERO</w:t>
      </w:r>
      <w:proofErr w:type="spellEnd"/>
      <w:r w:rsidR="003A3DDE">
        <w:t xml:space="preserve"> Michela</w:t>
      </w:r>
    </w:p>
    <w:p w:rsidR="00727E7B" w:rsidRDefault="00727E7B"/>
    <w:sectPr w:rsidR="00727E7B" w:rsidSect="00727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283"/>
  <w:characterSpacingControl w:val="doNotCompress"/>
  <w:compat/>
  <w:rsids>
    <w:rsidRoot w:val="002F5967"/>
    <w:rsid w:val="00002979"/>
    <w:rsid w:val="0020441C"/>
    <w:rsid w:val="002D314F"/>
    <w:rsid w:val="002F5967"/>
    <w:rsid w:val="00346753"/>
    <w:rsid w:val="003A3DDE"/>
    <w:rsid w:val="00461CEC"/>
    <w:rsid w:val="005F07FB"/>
    <w:rsid w:val="006F2BC6"/>
    <w:rsid w:val="0070447B"/>
    <w:rsid w:val="0071016E"/>
    <w:rsid w:val="00727E7B"/>
    <w:rsid w:val="007301B6"/>
    <w:rsid w:val="008746B1"/>
    <w:rsid w:val="00914087"/>
    <w:rsid w:val="00A15CBC"/>
    <w:rsid w:val="00BC1765"/>
    <w:rsid w:val="00DB29D9"/>
    <w:rsid w:val="00DD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E7B"/>
  </w:style>
  <w:style w:type="paragraph" w:styleId="Titolo1">
    <w:name w:val="heading 1"/>
    <w:basedOn w:val="Normale"/>
    <w:link w:val="Titolo1Carattere"/>
    <w:uiPriority w:val="9"/>
    <w:qFormat/>
    <w:rsid w:val="002F5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96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Contenutotabella">
    <w:name w:val="Contenuto tabella"/>
    <w:basedOn w:val="Normale"/>
    <w:rsid w:val="00BC17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rsid w:val="003A3DDE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A3DDE"/>
    <w:rPr>
      <w:rFonts w:ascii="Arial" w:eastAsia="Times New Roman" w:hAnsi="Arial" w:cs="Arial"/>
      <w:sz w:val="20"/>
      <w:szCs w:val="24"/>
      <w:lang w:eastAsia="ar-SA"/>
    </w:rPr>
  </w:style>
  <w:style w:type="character" w:customStyle="1" w:styleId="Carpredefinitoparagrafo1">
    <w:name w:val="Car. predefinito paragrafo1"/>
    <w:rsid w:val="003A3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tina.marotti</dc:creator>
  <cp:lastModifiedBy>tina.marotti</cp:lastModifiedBy>
  <cp:revision>2</cp:revision>
  <cp:lastPrinted>2018-10-03T06:52:00Z</cp:lastPrinted>
  <dcterms:created xsi:type="dcterms:W3CDTF">2018-10-03T06:54:00Z</dcterms:created>
  <dcterms:modified xsi:type="dcterms:W3CDTF">2018-10-03T06:54:00Z</dcterms:modified>
</cp:coreProperties>
</file>